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4EC" w:rsidRDefault="004E54EC" w:rsidP="00D26329">
      <w:pPr>
        <w:shd w:val="clear" w:color="auto" w:fill="FFFFFF"/>
        <w:rPr>
          <w:rFonts w:eastAsia="Calibri"/>
          <w:sz w:val="24"/>
          <w:szCs w:val="24"/>
        </w:rPr>
      </w:pPr>
    </w:p>
    <w:p w:rsidR="004E54EC" w:rsidRPr="00A41631" w:rsidRDefault="004E54EC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Роль дорожной службы в управлении состоянием автомобильных дорог</w:t>
      </w:r>
    </w:p>
    <w:p w:rsidR="004E54EC" w:rsidRPr="00A41631" w:rsidRDefault="004E54EC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Основные задачи и функции дорожно-эксплуатационной службы</w:t>
      </w:r>
    </w:p>
    <w:p w:rsidR="004E54EC" w:rsidRPr="00A41631" w:rsidRDefault="004E54EC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Принципы организации дорожной службы и ее производственные подразделения</w:t>
      </w:r>
    </w:p>
    <w:p w:rsidR="004E54EC" w:rsidRPr="00A41631" w:rsidRDefault="004E54EC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Основные показатели оценки транспортно-эксплуатационного состояния дорог</w:t>
      </w:r>
    </w:p>
    <w:p w:rsidR="004E54EC" w:rsidRPr="00A41631" w:rsidRDefault="004E54EC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Требования к обеспечению основных потребительских свойств автомобильных дорог</w:t>
      </w:r>
    </w:p>
    <w:p w:rsidR="004E54EC" w:rsidRPr="00A41631" w:rsidRDefault="004E54EC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Требования к техническим параметрам и характеристикам дорог</w:t>
      </w:r>
    </w:p>
    <w:p w:rsidR="004E54EC" w:rsidRPr="00A41631" w:rsidRDefault="004E54EC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Потребительские свойства как основные показатели состояния дороги</w:t>
      </w:r>
    </w:p>
    <w:p w:rsidR="004E54EC" w:rsidRPr="00A41631" w:rsidRDefault="004E54EC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Скорость движения и методы её определения</w:t>
      </w:r>
    </w:p>
    <w:p w:rsidR="004E54EC" w:rsidRPr="00A41631" w:rsidRDefault="004E54EC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Влияние параметров и состояния дороги на скорость движения автомобилей</w:t>
      </w:r>
    </w:p>
    <w:p w:rsidR="00CC73BA" w:rsidRPr="00A41631" w:rsidRDefault="00CC73BA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Пропускная способность и уровни загрузки дороги движением</w:t>
      </w:r>
    </w:p>
    <w:p w:rsidR="00CC73BA" w:rsidRPr="00A41631" w:rsidRDefault="00CC73BA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Оценка влияния дорожных условий на безопасность движения</w:t>
      </w:r>
    </w:p>
    <w:p w:rsidR="00CC73BA" w:rsidRPr="00A41631" w:rsidRDefault="00CC73BA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Классификации методов оценки состояния дорог</w:t>
      </w:r>
    </w:p>
    <w:p w:rsidR="00CC73BA" w:rsidRPr="00A41631" w:rsidRDefault="00CC73BA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Определение фактической категории существующей дороги</w:t>
      </w:r>
    </w:p>
    <w:p w:rsidR="00CC73BA" w:rsidRPr="00A41631" w:rsidRDefault="00CC73BA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Методы визуальной оценки состояния дорог</w:t>
      </w:r>
    </w:p>
    <w:p w:rsidR="00CC73BA" w:rsidRPr="00A41631" w:rsidRDefault="00CC73BA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Методы оценки состояния дорог по техническим параметрам и физическим характеристикам и комбинированные методы</w:t>
      </w:r>
    </w:p>
    <w:p w:rsidR="00CC73BA" w:rsidRPr="00A41631" w:rsidRDefault="00CC73BA" w:rsidP="00D26329">
      <w:pPr>
        <w:numPr>
          <w:ilvl w:val="0"/>
          <w:numId w:val="1"/>
        </w:numPr>
        <w:shd w:val="clear" w:color="auto" w:fill="FFFFFF"/>
        <w:rPr>
          <w:rStyle w:val="a4"/>
          <w:color w:val="000000"/>
          <w:spacing w:val="-5"/>
          <w:sz w:val="24"/>
          <w:szCs w:val="24"/>
          <w:u w:val="none"/>
        </w:rPr>
      </w:pPr>
      <w:r w:rsidRPr="00A41631">
        <w:rPr>
          <w:rStyle w:val="a4"/>
          <w:color w:val="auto"/>
          <w:sz w:val="24"/>
          <w:szCs w:val="24"/>
          <w:u w:val="none"/>
        </w:rPr>
        <w:t>Методика комплексной оценки качества и состояния дорог по их потребительским свойствам</w:t>
      </w:r>
    </w:p>
    <w:p w:rsidR="00CC73BA" w:rsidRPr="00A41631" w:rsidRDefault="00CC73BA" w:rsidP="00D26329">
      <w:pPr>
        <w:numPr>
          <w:ilvl w:val="0"/>
          <w:numId w:val="1"/>
        </w:numPr>
        <w:shd w:val="clear" w:color="auto" w:fill="FFFFFF"/>
        <w:rPr>
          <w:color w:val="000000"/>
          <w:spacing w:val="-5"/>
          <w:sz w:val="24"/>
          <w:szCs w:val="24"/>
        </w:rPr>
      </w:pPr>
      <w:r w:rsidRPr="00A41631">
        <w:rPr>
          <w:rStyle w:val="a4"/>
          <w:color w:val="auto"/>
          <w:sz w:val="24"/>
          <w:szCs w:val="24"/>
          <w:u w:val="none"/>
        </w:rPr>
        <w:t>Цель и задачи диагностики автомобильных дорог</w:t>
      </w:r>
      <w:bookmarkStart w:id="0" w:name="_GoBack"/>
      <w:bookmarkEnd w:id="0"/>
    </w:p>
    <w:sectPr w:rsidR="00CC73BA" w:rsidRPr="00A41631" w:rsidSect="00D15A3D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7E0D"/>
    <w:multiLevelType w:val="hybridMultilevel"/>
    <w:tmpl w:val="A3F8F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16EF2"/>
    <w:multiLevelType w:val="hybridMultilevel"/>
    <w:tmpl w:val="FE583E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3" w15:restartNumberingAfterBreak="0">
    <w:nsid w:val="23355DA8"/>
    <w:multiLevelType w:val="hybridMultilevel"/>
    <w:tmpl w:val="DD385CAC"/>
    <w:lvl w:ilvl="0" w:tplc="BD8E913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FA51EE"/>
    <w:multiLevelType w:val="hybridMultilevel"/>
    <w:tmpl w:val="43488F16"/>
    <w:lvl w:ilvl="0" w:tplc="D750A29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427772"/>
    <w:multiLevelType w:val="hybridMultilevel"/>
    <w:tmpl w:val="D8605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D40278"/>
    <w:multiLevelType w:val="hybridMultilevel"/>
    <w:tmpl w:val="B5D05B7E"/>
    <w:lvl w:ilvl="0" w:tplc="DE3EA36A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451ACE"/>
    <w:multiLevelType w:val="hybridMultilevel"/>
    <w:tmpl w:val="AA6ECE70"/>
    <w:lvl w:ilvl="0" w:tplc="0DB0962C">
      <w:start w:val="2"/>
      <w:numFmt w:val="decimal"/>
      <w:lvlText w:val="%1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88D"/>
    <w:rsid w:val="00215B53"/>
    <w:rsid w:val="003073C0"/>
    <w:rsid w:val="0046538B"/>
    <w:rsid w:val="004E54EC"/>
    <w:rsid w:val="004E5D1D"/>
    <w:rsid w:val="005A1597"/>
    <w:rsid w:val="006E1330"/>
    <w:rsid w:val="00A41631"/>
    <w:rsid w:val="00B9431F"/>
    <w:rsid w:val="00C6759A"/>
    <w:rsid w:val="00CC73BA"/>
    <w:rsid w:val="00D15A3D"/>
    <w:rsid w:val="00D26329"/>
    <w:rsid w:val="00E03424"/>
    <w:rsid w:val="00E52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A26C72-D785-4F93-88E3-550C0FBCC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32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1597"/>
    <w:pPr>
      <w:ind w:left="720"/>
      <w:contextualSpacing/>
    </w:pPr>
  </w:style>
  <w:style w:type="character" w:styleId="a4">
    <w:name w:val="Hyperlink"/>
    <w:basedOn w:val="a0"/>
    <w:rsid w:val="004E54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Bakytbek</cp:lastModifiedBy>
  <cp:revision>7</cp:revision>
  <dcterms:created xsi:type="dcterms:W3CDTF">2017-04-23T03:16:00Z</dcterms:created>
  <dcterms:modified xsi:type="dcterms:W3CDTF">2020-03-13T23:36:00Z</dcterms:modified>
</cp:coreProperties>
</file>